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B7" w:rsidRPr="00A02137" w:rsidRDefault="00167CB7" w:rsidP="00167CB7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3897B3" wp14:editId="5F208DC9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7EEC371A" wp14:editId="470ACD8A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167CB7" w:rsidRPr="00A02137" w:rsidRDefault="00167CB7" w:rsidP="00167CB7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167CB7" w:rsidRPr="00A02137" w:rsidRDefault="00167CB7" w:rsidP="00167CB7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167CB7" w:rsidRDefault="00167CB7" w:rsidP="00167CB7"/>
    <w:p w:rsidR="00167CB7" w:rsidRDefault="00167CB7" w:rsidP="00167CB7">
      <w:proofErr w:type="spellStart"/>
      <w:r>
        <w:t>Kašina</w:t>
      </w:r>
      <w:proofErr w:type="spellEnd"/>
      <w:r>
        <w:t>, 5. srp</w:t>
      </w:r>
      <w:r>
        <w:t xml:space="preserve">nja 2019. </w:t>
      </w:r>
    </w:p>
    <w:p w:rsidR="00167CB7" w:rsidRDefault="00167CB7" w:rsidP="00167CB7"/>
    <w:p w:rsidR="00167CB7" w:rsidRPr="00E575B9" w:rsidRDefault="00167CB7" w:rsidP="00167CB7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  <w:bookmarkStart w:id="0" w:name="_GoBack"/>
      <w:bookmarkEnd w:id="0"/>
    </w:p>
    <w:p w:rsidR="00167CB7" w:rsidRDefault="00167CB7" w:rsidP="00167CB7"/>
    <w:p w:rsidR="00167CB7" w:rsidRPr="004C7B8F" w:rsidRDefault="00167CB7" w:rsidP="00167CB7">
      <w:pPr>
        <w:ind w:left="720"/>
        <w:jc w:val="center"/>
        <w:rPr>
          <w:b/>
        </w:rPr>
      </w:pPr>
      <w:r>
        <w:rPr>
          <w:b/>
        </w:rPr>
        <w:t>30</w:t>
      </w:r>
      <w:r>
        <w:rPr>
          <w:b/>
        </w:rPr>
        <w:t xml:space="preserve">. </w:t>
      </w:r>
      <w:r w:rsidRPr="004C7B8F">
        <w:rPr>
          <w:b/>
        </w:rPr>
        <w:t>SJEDNICU ŠKOLSKOG ODBORA</w:t>
      </w:r>
    </w:p>
    <w:p w:rsidR="00167CB7" w:rsidRDefault="00167CB7" w:rsidP="00167CB7"/>
    <w:p w:rsidR="00167CB7" w:rsidRDefault="00167CB7" w:rsidP="00167CB7"/>
    <w:p w:rsidR="00167CB7" w:rsidRDefault="00167CB7" w:rsidP="00167CB7">
      <w:pPr>
        <w:jc w:val="both"/>
      </w:pPr>
      <w:r>
        <w:tab/>
        <w:t>koja će se održati 9. srpnja 2019. s počekom u 19,15</w:t>
      </w:r>
      <w:r>
        <w:t xml:space="preserve"> sati u </w:t>
      </w:r>
      <w:r>
        <w:t>učionici</w:t>
      </w:r>
      <w:r>
        <w:t xml:space="preserve"> Matične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167CB7" w:rsidRDefault="00167CB7" w:rsidP="00167CB7"/>
    <w:p w:rsidR="00167CB7" w:rsidRDefault="00167CB7" w:rsidP="00167CB7">
      <w:r>
        <w:tab/>
        <w:t>Predloženi dnevni red:</w:t>
      </w:r>
    </w:p>
    <w:p w:rsidR="00167CB7" w:rsidRDefault="00167CB7" w:rsidP="00167CB7">
      <w:pPr>
        <w:numPr>
          <w:ilvl w:val="0"/>
          <w:numId w:val="1"/>
        </w:numPr>
        <w:jc w:val="both"/>
      </w:pPr>
      <w:r>
        <w:t>Verifikacija zapisnika s 29. sjednice Školskog odbora</w:t>
      </w:r>
    </w:p>
    <w:p w:rsidR="00167CB7" w:rsidRDefault="00167CB7" w:rsidP="00167CB7">
      <w:pPr>
        <w:numPr>
          <w:ilvl w:val="0"/>
          <w:numId w:val="1"/>
        </w:numPr>
        <w:jc w:val="both"/>
      </w:pPr>
      <w:r>
        <w:t>Predstavljanje programa rada za mandatno razdoblje kandidata za imenovanje ravnatelja/</w:t>
      </w:r>
      <w:proofErr w:type="spellStart"/>
      <w:r>
        <w:t>ice</w:t>
      </w:r>
      <w:proofErr w:type="spellEnd"/>
    </w:p>
    <w:p w:rsidR="00167CB7" w:rsidRDefault="00167CB7" w:rsidP="00167CB7">
      <w:pPr>
        <w:numPr>
          <w:ilvl w:val="0"/>
          <w:numId w:val="1"/>
        </w:numPr>
        <w:jc w:val="both"/>
      </w:pPr>
      <w:r>
        <w:t>Izvješće o rezultatima glasovanja Učiteljskog vijeća, zbora radnika i Vijeća roditelja u postupku zauzimanja stajališta u postupku imenovanja ravnatelja/</w:t>
      </w:r>
      <w:proofErr w:type="spellStart"/>
      <w:r>
        <w:t>ice</w:t>
      </w:r>
      <w:proofErr w:type="spellEnd"/>
      <w:r>
        <w:t xml:space="preserve"> </w:t>
      </w:r>
    </w:p>
    <w:p w:rsidR="00167CB7" w:rsidRDefault="00167CB7" w:rsidP="00167CB7">
      <w:pPr>
        <w:numPr>
          <w:ilvl w:val="0"/>
          <w:numId w:val="1"/>
        </w:numPr>
        <w:jc w:val="both"/>
      </w:pPr>
      <w:r>
        <w:t>Odlučivanje o imenovanju ravnatelja/</w:t>
      </w:r>
      <w:proofErr w:type="spellStart"/>
      <w:r>
        <w:t>ice</w:t>
      </w:r>
      <w:proofErr w:type="spellEnd"/>
      <w:r>
        <w:t xml:space="preserve"> javnim glasovanjem</w:t>
      </w:r>
    </w:p>
    <w:p w:rsidR="00167CB7" w:rsidRDefault="00167CB7" w:rsidP="00167CB7">
      <w:pPr>
        <w:numPr>
          <w:ilvl w:val="0"/>
          <w:numId w:val="1"/>
        </w:numPr>
        <w:jc w:val="both"/>
      </w:pPr>
      <w:r>
        <w:t>Donošenje Polugodišnjeg obračuna za 2019.</w:t>
      </w:r>
    </w:p>
    <w:p w:rsidR="00167CB7" w:rsidRDefault="00167CB7" w:rsidP="00167CB7">
      <w:pPr>
        <w:numPr>
          <w:ilvl w:val="0"/>
          <w:numId w:val="1"/>
        </w:numPr>
        <w:jc w:val="both"/>
      </w:pPr>
      <w:r>
        <w:t>Donošenje Odluke o dopuni Plana nabave za 2019.</w:t>
      </w:r>
    </w:p>
    <w:p w:rsidR="00167CB7" w:rsidRDefault="00167CB7" w:rsidP="00167CB7">
      <w:pPr>
        <w:numPr>
          <w:ilvl w:val="0"/>
          <w:numId w:val="1"/>
        </w:numPr>
        <w:jc w:val="both"/>
      </w:pPr>
      <w:r>
        <w:t xml:space="preserve">Donošenje Odluke o uređenju rasvjete u školskoj sportskoj dvorani u </w:t>
      </w:r>
      <w:proofErr w:type="spellStart"/>
      <w:r>
        <w:t>Kašini</w:t>
      </w:r>
      <w:proofErr w:type="spellEnd"/>
    </w:p>
    <w:p w:rsidR="00167CB7" w:rsidRDefault="00167CB7" w:rsidP="00167CB7">
      <w:pPr>
        <w:numPr>
          <w:ilvl w:val="0"/>
          <w:numId w:val="1"/>
        </w:numPr>
        <w:jc w:val="both"/>
      </w:pPr>
      <w:r>
        <w:t xml:space="preserve">Donošenje Odluke o uređenju rasvjete u predvorju Područne škole u </w:t>
      </w:r>
      <w:proofErr w:type="spellStart"/>
      <w:r>
        <w:t>Vugrovcu</w:t>
      </w:r>
      <w:proofErr w:type="spellEnd"/>
    </w:p>
    <w:p w:rsidR="00167CB7" w:rsidRPr="00785221" w:rsidRDefault="00167CB7" w:rsidP="00167CB7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167CB7" w:rsidRDefault="00167CB7" w:rsidP="00167CB7"/>
    <w:p w:rsidR="00167CB7" w:rsidRDefault="00167CB7" w:rsidP="00167CB7"/>
    <w:p w:rsidR="00167CB7" w:rsidRDefault="00167CB7" w:rsidP="00167CB7"/>
    <w:p w:rsidR="00167CB7" w:rsidRPr="00E575B9" w:rsidRDefault="00167CB7" w:rsidP="00167CB7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167CB7" w:rsidRPr="00E575B9" w:rsidRDefault="00167CB7" w:rsidP="00167CB7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167CB7" w:rsidRDefault="00167CB7" w:rsidP="00167CB7"/>
    <w:p w:rsidR="00167CB7" w:rsidRDefault="00167CB7" w:rsidP="00167CB7"/>
    <w:p w:rsidR="00167CB7" w:rsidRDefault="00167CB7" w:rsidP="00167CB7"/>
    <w:p w:rsidR="00167CB7" w:rsidRDefault="00167CB7" w:rsidP="00167CB7"/>
    <w:p w:rsidR="0070645C" w:rsidRDefault="0070645C"/>
    <w:sectPr w:rsidR="0070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B7"/>
    <w:rsid w:val="00167CB7"/>
    <w:rsid w:val="0070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CB16"/>
  <w15:chartTrackingRefBased/>
  <w15:docId w15:val="{277A840F-8AC2-4C98-A108-B4579737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67CB7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167CB7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67CB7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167CB7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2019-07-05T08:05:00Z</dcterms:created>
  <dcterms:modified xsi:type="dcterms:W3CDTF">2019-07-05T08:10:00Z</dcterms:modified>
</cp:coreProperties>
</file>