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EF" w:rsidRPr="00A02137" w:rsidRDefault="000116EF" w:rsidP="000116E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7970A" wp14:editId="792A217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051B87A" wp14:editId="3A1F04A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116EF" w:rsidRPr="00A02137" w:rsidRDefault="000116EF" w:rsidP="000116E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116EF" w:rsidRPr="00A02137" w:rsidRDefault="000116EF" w:rsidP="000116EF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116EF" w:rsidRDefault="000116EF" w:rsidP="000116EF"/>
    <w:p w:rsidR="000116EF" w:rsidRDefault="000116EF" w:rsidP="000116EF">
      <w:proofErr w:type="spellStart"/>
      <w:r>
        <w:t>Kašina</w:t>
      </w:r>
      <w:proofErr w:type="spellEnd"/>
      <w:r>
        <w:t>, 25</w:t>
      </w:r>
      <w:r>
        <w:t xml:space="preserve">. rujna 2017. </w:t>
      </w:r>
    </w:p>
    <w:p w:rsidR="000116EF" w:rsidRDefault="000116EF" w:rsidP="000116EF"/>
    <w:p w:rsidR="000116EF" w:rsidRPr="00E575B9" w:rsidRDefault="000116EF" w:rsidP="000116EF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116EF" w:rsidRDefault="000116EF" w:rsidP="000116EF"/>
    <w:p w:rsidR="000116EF" w:rsidRPr="000116EF" w:rsidRDefault="000116EF" w:rsidP="000116EF">
      <w:pPr>
        <w:pStyle w:val="Odlomakpopisa"/>
        <w:numPr>
          <w:ilvl w:val="0"/>
          <w:numId w:val="3"/>
        </w:numPr>
        <w:jc w:val="center"/>
        <w:rPr>
          <w:b/>
        </w:rPr>
      </w:pPr>
      <w:r w:rsidRPr="000116EF">
        <w:rPr>
          <w:b/>
        </w:rPr>
        <w:t>SJEDNICU ŠKOLSKOG ODBORA</w:t>
      </w:r>
    </w:p>
    <w:p w:rsidR="000116EF" w:rsidRDefault="000116EF" w:rsidP="000116EF"/>
    <w:p w:rsidR="000116EF" w:rsidRDefault="000116EF" w:rsidP="000116EF">
      <w:bookmarkStart w:id="0" w:name="_GoBack"/>
      <w:bookmarkEnd w:id="0"/>
    </w:p>
    <w:p w:rsidR="000116EF" w:rsidRDefault="000116EF" w:rsidP="000116EF">
      <w:pPr>
        <w:jc w:val="both"/>
      </w:pPr>
      <w:r>
        <w:tab/>
        <w:t>koja će se održati 28. rujna 2017. s počekom u 18</w:t>
      </w:r>
      <w:r>
        <w:t xml:space="preserve">,30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116EF" w:rsidRDefault="000116EF" w:rsidP="000116EF"/>
    <w:p w:rsidR="000116EF" w:rsidRDefault="000116EF" w:rsidP="000116EF">
      <w:r>
        <w:tab/>
        <w:t>Predloženi dnevni red:</w:t>
      </w:r>
    </w:p>
    <w:p w:rsidR="000116EF" w:rsidRDefault="000116EF" w:rsidP="000116EF">
      <w:pPr>
        <w:pStyle w:val="Tijeloteksta"/>
        <w:numPr>
          <w:ilvl w:val="0"/>
          <w:numId w:val="1"/>
        </w:numPr>
        <w:ind w:right="-113"/>
      </w:pPr>
      <w:r>
        <w:t>Verifikacija zapisnika s</w:t>
      </w:r>
      <w:r>
        <w:t>a 6</w:t>
      </w:r>
      <w:r>
        <w:t>. sjednice Školskog odbora</w:t>
      </w:r>
    </w:p>
    <w:p w:rsidR="000116EF" w:rsidRDefault="000116EF" w:rsidP="000116EF">
      <w:pPr>
        <w:pStyle w:val="Tijeloteksta"/>
        <w:numPr>
          <w:ilvl w:val="0"/>
          <w:numId w:val="1"/>
        </w:numPr>
        <w:ind w:right="-113"/>
      </w:pPr>
      <w:r>
        <w:t>Donošenje Prijedloga Financijskog plana za 2018., s projekcijama za 2019. i 2020.</w:t>
      </w:r>
    </w:p>
    <w:p w:rsidR="000116EF" w:rsidRDefault="000116EF" w:rsidP="000116EF">
      <w:pPr>
        <w:pStyle w:val="Tijeloteksta"/>
        <w:numPr>
          <w:ilvl w:val="0"/>
          <w:numId w:val="1"/>
        </w:numPr>
        <w:ind w:right="-113"/>
      </w:pPr>
      <w:r>
        <w:t>Donošenje Školskog kurikuluma za školsku 2017./2018. godinu</w:t>
      </w:r>
    </w:p>
    <w:p w:rsidR="000116EF" w:rsidRDefault="000116EF" w:rsidP="000116EF">
      <w:pPr>
        <w:pStyle w:val="Tijeloteksta"/>
        <w:numPr>
          <w:ilvl w:val="0"/>
          <w:numId w:val="1"/>
        </w:numPr>
        <w:ind w:right="-113"/>
      </w:pPr>
      <w:r>
        <w:t>Donošenje Godišnjeg plana i programa rada škole za školsku 2017./2018. godinu</w:t>
      </w:r>
    </w:p>
    <w:p w:rsidR="000116EF" w:rsidRDefault="000116EF" w:rsidP="000116EF">
      <w:pPr>
        <w:pStyle w:val="Tijeloteksta"/>
        <w:numPr>
          <w:ilvl w:val="0"/>
          <w:numId w:val="1"/>
        </w:numPr>
        <w:ind w:right="-113"/>
      </w:pPr>
      <w:r>
        <w:t>Donošenje odluke odavanju u zakup školskih prostora</w:t>
      </w:r>
    </w:p>
    <w:p w:rsidR="000116EF" w:rsidRDefault="000116EF" w:rsidP="000116EF">
      <w:pPr>
        <w:pStyle w:val="Tijeloteksta"/>
        <w:numPr>
          <w:ilvl w:val="0"/>
          <w:numId w:val="1"/>
        </w:numPr>
        <w:ind w:right="-113"/>
      </w:pPr>
      <w:r>
        <w:t>Davanje (prethodne) suglasnosti ravnatelju na zasnivanje radnih odnosa</w:t>
      </w:r>
    </w:p>
    <w:p w:rsidR="000116EF" w:rsidRDefault="000116EF" w:rsidP="000116EF">
      <w:pPr>
        <w:numPr>
          <w:ilvl w:val="0"/>
          <w:numId w:val="1"/>
        </w:numPr>
        <w:jc w:val="both"/>
      </w:pPr>
      <w:r>
        <w:t>Razno</w:t>
      </w:r>
    </w:p>
    <w:p w:rsidR="000116EF" w:rsidRDefault="000116EF" w:rsidP="000116EF"/>
    <w:p w:rsidR="000116EF" w:rsidRPr="00E575B9" w:rsidRDefault="000116EF" w:rsidP="000116EF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116EF" w:rsidRPr="00E575B9" w:rsidRDefault="000116EF" w:rsidP="000116EF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0116EF" w:rsidRDefault="000116EF" w:rsidP="000116EF"/>
    <w:p w:rsidR="007979BF" w:rsidRDefault="007979BF"/>
    <w:sectPr w:rsidR="007979BF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DF6"/>
    <w:multiLevelType w:val="hybridMultilevel"/>
    <w:tmpl w:val="19F4F4FE"/>
    <w:lvl w:ilvl="0" w:tplc="4F4456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553CB"/>
    <w:multiLevelType w:val="hybridMultilevel"/>
    <w:tmpl w:val="BED22F4C"/>
    <w:lvl w:ilvl="0" w:tplc="D77C42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F"/>
    <w:rsid w:val="000116EF"/>
    <w:rsid w:val="007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02CB"/>
  <w15:chartTrackingRefBased/>
  <w15:docId w15:val="{E3574334-97C1-46FF-B80F-37014DE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116E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116E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116E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116E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116E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16EF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116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2017-09-26T11:19:00Z</dcterms:created>
  <dcterms:modified xsi:type="dcterms:W3CDTF">2017-09-26T11:20:00Z</dcterms:modified>
</cp:coreProperties>
</file>