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E2" w:rsidRDefault="00657DA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PŠ VUGROVEC – PREDMETNA UJUTRO_IVER (ujutro)</w:t>
      </w:r>
    </w:p>
    <w:tbl>
      <w:tblPr>
        <w:tblStyle w:val="TableGrid"/>
        <w:tblW w:w="12054" w:type="dxa"/>
        <w:jc w:val="center"/>
        <w:tblLook w:val="04A0" w:firstRow="1" w:lastRow="0" w:firstColumn="1" w:lastColumn="0" w:noHBand="0" w:noVBand="1"/>
      </w:tblPr>
      <w:tblGrid>
        <w:gridCol w:w="2157"/>
        <w:gridCol w:w="1098"/>
        <w:gridCol w:w="1559"/>
        <w:gridCol w:w="1557"/>
        <w:gridCol w:w="3521"/>
        <w:gridCol w:w="2162"/>
      </w:tblGrid>
      <w:tr w:rsidR="007337E2">
        <w:trPr>
          <w:jc w:val="center"/>
        </w:trPr>
        <w:tc>
          <w:tcPr>
            <w:tcW w:w="2156" w:type="dxa"/>
            <w:tcBorders>
              <w:bottom w:val="double" w:sz="4" w:space="0" w:color="000000"/>
            </w:tcBorders>
            <w:shd w:val="clear" w:color="auto" w:fill="D9D9D9" w:themeFill="background1" w:themeFillShade="D9"/>
          </w:tcPr>
          <w:p w:rsidR="007337E2" w:rsidRDefault="00657DA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PREDMETNA (IVER)</w:t>
            </w:r>
          </w:p>
          <w:p w:rsidR="007337E2" w:rsidRDefault="00657DA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UJUTRO</w:t>
            </w:r>
          </w:p>
        </w:tc>
        <w:tc>
          <w:tcPr>
            <w:tcW w:w="1098" w:type="dxa"/>
            <w:tcBorders>
              <w:bottom w:val="double" w:sz="4" w:space="0" w:color="000000"/>
            </w:tcBorders>
            <w:shd w:val="clear" w:color="auto" w:fill="auto"/>
          </w:tcPr>
          <w:p w:rsidR="007337E2" w:rsidRDefault="00657DAA">
            <w:pPr>
              <w:spacing w:after="0" w:line="240" w:lineRule="auto"/>
              <w:jc w:val="center"/>
            </w:pPr>
            <w:proofErr w:type="spellStart"/>
            <w:r>
              <w:t>Polazak</w:t>
            </w:r>
            <w:proofErr w:type="spellEnd"/>
            <w:r>
              <w:t xml:space="preserve"> </w:t>
            </w:r>
            <w:proofErr w:type="spellStart"/>
            <w:r>
              <w:t>Goranec</w:t>
            </w:r>
            <w:proofErr w:type="spellEnd"/>
          </w:p>
        </w:tc>
        <w:tc>
          <w:tcPr>
            <w:tcW w:w="1559" w:type="dxa"/>
            <w:tcBorders>
              <w:bottom w:val="double" w:sz="4" w:space="0" w:color="000000"/>
            </w:tcBorders>
            <w:shd w:val="clear" w:color="auto" w:fill="auto"/>
          </w:tcPr>
          <w:p w:rsidR="007337E2" w:rsidRDefault="00657DAA">
            <w:pPr>
              <w:spacing w:after="0" w:line="240" w:lineRule="auto"/>
              <w:jc w:val="center"/>
            </w:pPr>
            <w:proofErr w:type="spellStart"/>
            <w:r>
              <w:t>Polazak</w:t>
            </w:r>
            <w:proofErr w:type="spellEnd"/>
            <w:r>
              <w:t xml:space="preserve">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</w:p>
        </w:tc>
        <w:tc>
          <w:tcPr>
            <w:tcW w:w="1557" w:type="dxa"/>
            <w:tcBorders>
              <w:bottom w:val="double" w:sz="4" w:space="0" w:color="000000"/>
            </w:tcBorders>
            <w:shd w:val="clear" w:color="auto" w:fill="auto"/>
          </w:tcPr>
          <w:p w:rsidR="007337E2" w:rsidRDefault="00657DAA">
            <w:pPr>
              <w:spacing w:after="0" w:line="240" w:lineRule="auto"/>
              <w:jc w:val="center"/>
            </w:pPr>
            <w:proofErr w:type="spellStart"/>
            <w:r>
              <w:t>Polazak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Šimunčevca</w:t>
            </w:r>
            <w:proofErr w:type="spellEnd"/>
          </w:p>
        </w:tc>
        <w:tc>
          <w:tcPr>
            <w:tcW w:w="3521" w:type="dxa"/>
            <w:tcBorders>
              <w:bottom w:val="double" w:sz="4" w:space="0" w:color="000000"/>
            </w:tcBorders>
            <w:shd w:val="clear" w:color="auto" w:fill="auto"/>
          </w:tcPr>
          <w:p w:rsidR="007337E2" w:rsidRDefault="00657DAA">
            <w:pPr>
              <w:spacing w:after="0" w:line="240" w:lineRule="auto"/>
              <w:jc w:val="center"/>
            </w:pPr>
            <w:proofErr w:type="spellStart"/>
            <w:r>
              <w:t>Povratak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OŠ </w:t>
            </w:r>
            <w:proofErr w:type="spellStart"/>
            <w:r>
              <w:t>Iver</w:t>
            </w:r>
            <w:proofErr w:type="spellEnd"/>
          </w:p>
        </w:tc>
        <w:tc>
          <w:tcPr>
            <w:tcW w:w="2162" w:type="dxa"/>
            <w:tcBorders>
              <w:bottom w:val="double" w:sz="4" w:space="0" w:color="000000"/>
            </w:tcBorders>
            <w:shd w:val="clear" w:color="auto" w:fill="auto"/>
          </w:tcPr>
          <w:p w:rsidR="007337E2" w:rsidRDefault="00657DAA">
            <w:pPr>
              <w:spacing w:after="0" w:line="240" w:lineRule="auto"/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</w:tc>
      </w:tr>
      <w:tr w:rsidR="007337E2">
        <w:trPr>
          <w:trHeight w:val="609"/>
          <w:jc w:val="center"/>
        </w:trPr>
        <w:tc>
          <w:tcPr>
            <w:tcW w:w="2156" w:type="dxa"/>
            <w:vMerge w:val="restart"/>
            <w:tcBorders>
              <w:top w:val="double" w:sz="4" w:space="0" w:color="000000"/>
            </w:tcBorders>
            <w:shd w:val="clear" w:color="auto" w:fill="auto"/>
          </w:tcPr>
          <w:p w:rsidR="007337E2" w:rsidRDefault="00657DAA">
            <w:pPr>
              <w:spacing w:after="0" w:line="240" w:lineRule="auto"/>
              <w:jc w:val="center"/>
            </w:pPr>
            <w:r>
              <w:t>PONEDJELJAK</w:t>
            </w:r>
          </w:p>
        </w:tc>
        <w:tc>
          <w:tcPr>
            <w:tcW w:w="1098" w:type="dxa"/>
            <w:vMerge w:val="restart"/>
            <w:tcBorders>
              <w:top w:val="double" w:sz="4" w:space="0" w:color="000000"/>
            </w:tcBorders>
            <w:shd w:val="clear" w:color="auto" w:fill="auto"/>
          </w:tcPr>
          <w:p w:rsidR="007337E2" w:rsidRDefault="00657DAA">
            <w:pPr>
              <w:spacing w:after="0" w:line="240" w:lineRule="auto"/>
            </w:pPr>
            <w:r>
              <w:t>7,15</w:t>
            </w:r>
          </w:p>
        </w:tc>
        <w:tc>
          <w:tcPr>
            <w:tcW w:w="1559" w:type="dxa"/>
            <w:vMerge w:val="restart"/>
            <w:tcBorders>
              <w:top w:val="double" w:sz="4" w:space="0" w:color="000000"/>
            </w:tcBorders>
            <w:shd w:val="clear" w:color="auto" w:fill="auto"/>
          </w:tcPr>
          <w:p w:rsidR="007337E2" w:rsidRDefault="00657DAA">
            <w:pPr>
              <w:spacing w:after="0" w:line="240" w:lineRule="auto"/>
            </w:pPr>
            <w:r>
              <w:t>7,15</w:t>
            </w:r>
          </w:p>
        </w:tc>
        <w:tc>
          <w:tcPr>
            <w:tcW w:w="1557" w:type="dxa"/>
            <w:vMerge w:val="restart"/>
            <w:tcBorders>
              <w:top w:val="double" w:sz="4" w:space="0" w:color="000000"/>
            </w:tcBorders>
            <w:shd w:val="clear" w:color="auto" w:fill="auto"/>
          </w:tcPr>
          <w:p w:rsidR="007337E2" w:rsidRDefault="00657DAA">
            <w:pPr>
              <w:spacing w:after="0" w:line="240" w:lineRule="auto"/>
            </w:pPr>
            <w:r>
              <w:t>7,15</w:t>
            </w:r>
          </w:p>
        </w:tc>
        <w:tc>
          <w:tcPr>
            <w:tcW w:w="3521" w:type="dxa"/>
            <w:tcBorders>
              <w:top w:val="double" w:sz="4" w:space="0" w:color="000000"/>
            </w:tcBorders>
            <w:shd w:val="clear" w:color="auto" w:fill="auto"/>
          </w:tcPr>
          <w:p w:rsidR="007337E2" w:rsidRDefault="00657DAA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12,10</w:t>
            </w:r>
          </w:p>
          <w:p w:rsidR="007337E2" w:rsidRDefault="00657DAA">
            <w:pPr>
              <w:spacing w:after="0" w:line="240" w:lineRule="auto"/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  <w:r>
              <w:t xml:space="preserve">, </w:t>
            </w:r>
            <w:proofErr w:type="spellStart"/>
            <w:r>
              <w:t>Šimunčevec</w:t>
            </w:r>
            <w:proofErr w:type="spellEnd"/>
          </w:p>
        </w:tc>
        <w:tc>
          <w:tcPr>
            <w:tcW w:w="2162" w:type="dxa"/>
            <w:tcBorders>
              <w:top w:val="double" w:sz="4" w:space="0" w:color="000000"/>
            </w:tcBorders>
            <w:shd w:val="clear" w:color="auto" w:fill="auto"/>
          </w:tcPr>
          <w:p w:rsidR="007337E2" w:rsidRDefault="00657DAA">
            <w:pPr>
              <w:spacing w:after="0" w:line="240" w:lineRule="auto"/>
              <w:jc w:val="center"/>
            </w:pPr>
            <w:r>
              <w:t>54</w:t>
            </w:r>
          </w:p>
        </w:tc>
      </w:tr>
      <w:tr w:rsidR="007337E2">
        <w:trPr>
          <w:trHeight w:val="552"/>
          <w:jc w:val="center"/>
        </w:trPr>
        <w:tc>
          <w:tcPr>
            <w:tcW w:w="2156" w:type="dxa"/>
            <w:vMerge/>
            <w:shd w:val="clear" w:color="auto" w:fill="auto"/>
          </w:tcPr>
          <w:p w:rsidR="007337E2" w:rsidRDefault="007337E2">
            <w:pPr>
              <w:spacing w:after="0" w:line="240" w:lineRule="auto"/>
              <w:jc w:val="center"/>
            </w:pPr>
          </w:p>
        </w:tc>
        <w:tc>
          <w:tcPr>
            <w:tcW w:w="1098" w:type="dxa"/>
            <w:vMerge/>
            <w:shd w:val="clear" w:color="auto" w:fill="auto"/>
          </w:tcPr>
          <w:p w:rsidR="007337E2" w:rsidRDefault="007337E2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7337E2" w:rsidRDefault="007337E2">
            <w:pPr>
              <w:spacing w:after="0" w:line="240" w:lineRule="auto"/>
              <w:jc w:val="center"/>
            </w:pPr>
          </w:p>
        </w:tc>
        <w:tc>
          <w:tcPr>
            <w:tcW w:w="1557" w:type="dxa"/>
            <w:vMerge/>
            <w:shd w:val="clear" w:color="auto" w:fill="auto"/>
          </w:tcPr>
          <w:p w:rsidR="007337E2" w:rsidRDefault="007337E2">
            <w:pPr>
              <w:spacing w:after="0" w:line="240" w:lineRule="auto"/>
              <w:jc w:val="center"/>
            </w:pPr>
          </w:p>
        </w:tc>
        <w:tc>
          <w:tcPr>
            <w:tcW w:w="3521" w:type="dxa"/>
            <w:shd w:val="clear" w:color="auto" w:fill="auto"/>
          </w:tcPr>
          <w:p w:rsidR="007337E2" w:rsidRDefault="00657DAA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12,55</w:t>
            </w:r>
          </w:p>
          <w:p w:rsidR="007337E2" w:rsidRDefault="00657DAA">
            <w:pPr>
              <w:spacing w:after="0" w:line="240" w:lineRule="auto"/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</w:p>
        </w:tc>
        <w:tc>
          <w:tcPr>
            <w:tcW w:w="2162" w:type="dxa"/>
            <w:shd w:val="clear" w:color="auto" w:fill="auto"/>
          </w:tcPr>
          <w:p w:rsidR="007337E2" w:rsidRDefault="00657DAA">
            <w:pPr>
              <w:spacing w:after="0" w:line="240" w:lineRule="auto"/>
              <w:jc w:val="center"/>
            </w:pPr>
            <w:r>
              <w:t>110</w:t>
            </w:r>
          </w:p>
        </w:tc>
      </w:tr>
      <w:tr w:rsidR="007337E2">
        <w:trPr>
          <w:trHeight w:val="546"/>
          <w:jc w:val="center"/>
        </w:trPr>
        <w:tc>
          <w:tcPr>
            <w:tcW w:w="2156" w:type="dxa"/>
            <w:vMerge/>
            <w:shd w:val="clear" w:color="auto" w:fill="auto"/>
          </w:tcPr>
          <w:p w:rsidR="007337E2" w:rsidRDefault="007337E2">
            <w:pPr>
              <w:spacing w:after="0" w:line="240" w:lineRule="auto"/>
              <w:jc w:val="center"/>
            </w:pPr>
          </w:p>
        </w:tc>
        <w:tc>
          <w:tcPr>
            <w:tcW w:w="1098" w:type="dxa"/>
            <w:vMerge/>
            <w:shd w:val="clear" w:color="auto" w:fill="auto"/>
          </w:tcPr>
          <w:p w:rsidR="007337E2" w:rsidRDefault="007337E2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7337E2" w:rsidRDefault="007337E2">
            <w:pPr>
              <w:spacing w:after="0" w:line="240" w:lineRule="auto"/>
              <w:jc w:val="center"/>
            </w:pPr>
          </w:p>
        </w:tc>
        <w:tc>
          <w:tcPr>
            <w:tcW w:w="1557" w:type="dxa"/>
            <w:vMerge/>
            <w:shd w:val="clear" w:color="auto" w:fill="auto"/>
          </w:tcPr>
          <w:p w:rsidR="007337E2" w:rsidRDefault="007337E2">
            <w:pPr>
              <w:spacing w:after="0" w:line="240" w:lineRule="auto"/>
              <w:jc w:val="center"/>
            </w:pPr>
          </w:p>
        </w:tc>
        <w:tc>
          <w:tcPr>
            <w:tcW w:w="3521" w:type="dxa"/>
            <w:shd w:val="clear" w:color="auto" w:fill="auto"/>
          </w:tcPr>
          <w:p w:rsidR="007337E2" w:rsidRDefault="00657DAA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13,40</w:t>
            </w:r>
          </w:p>
          <w:p w:rsidR="007337E2" w:rsidRDefault="00657DAA">
            <w:pPr>
              <w:spacing w:after="0" w:line="240" w:lineRule="auto"/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  <w:r>
              <w:t xml:space="preserve">, </w:t>
            </w:r>
            <w:proofErr w:type="spellStart"/>
            <w:r>
              <w:t>Šimunčevec</w:t>
            </w:r>
            <w:proofErr w:type="spellEnd"/>
          </w:p>
        </w:tc>
        <w:tc>
          <w:tcPr>
            <w:tcW w:w="2162" w:type="dxa"/>
            <w:shd w:val="clear" w:color="auto" w:fill="auto"/>
          </w:tcPr>
          <w:p w:rsidR="007337E2" w:rsidRDefault="00657DAA">
            <w:pPr>
              <w:spacing w:after="0" w:line="240" w:lineRule="auto"/>
              <w:jc w:val="center"/>
            </w:pPr>
            <w:r>
              <w:t>47</w:t>
            </w:r>
          </w:p>
        </w:tc>
      </w:tr>
      <w:tr w:rsidR="007337E2">
        <w:trPr>
          <w:trHeight w:val="444"/>
          <w:jc w:val="center"/>
        </w:trPr>
        <w:tc>
          <w:tcPr>
            <w:tcW w:w="2156" w:type="dxa"/>
            <w:vMerge w:val="restart"/>
            <w:tcBorders>
              <w:top w:val="double" w:sz="4" w:space="0" w:color="000000"/>
            </w:tcBorders>
            <w:shd w:val="clear" w:color="auto" w:fill="auto"/>
          </w:tcPr>
          <w:p w:rsidR="007337E2" w:rsidRDefault="00657DAA">
            <w:pPr>
              <w:spacing w:after="0" w:line="240" w:lineRule="auto"/>
              <w:jc w:val="center"/>
            </w:pPr>
            <w:r>
              <w:t>UTORAK</w:t>
            </w:r>
          </w:p>
        </w:tc>
        <w:tc>
          <w:tcPr>
            <w:tcW w:w="1098" w:type="dxa"/>
            <w:vMerge w:val="restart"/>
            <w:tcBorders>
              <w:top w:val="double" w:sz="4" w:space="0" w:color="000000"/>
            </w:tcBorders>
            <w:shd w:val="clear" w:color="auto" w:fill="auto"/>
          </w:tcPr>
          <w:p w:rsidR="007337E2" w:rsidRDefault="00657DAA">
            <w:pPr>
              <w:spacing w:after="0" w:line="240" w:lineRule="auto"/>
            </w:pPr>
            <w:r>
              <w:t>7,15</w:t>
            </w:r>
          </w:p>
        </w:tc>
        <w:tc>
          <w:tcPr>
            <w:tcW w:w="1559" w:type="dxa"/>
            <w:vMerge w:val="restart"/>
            <w:tcBorders>
              <w:top w:val="double" w:sz="4" w:space="0" w:color="000000"/>
            </w:tcBorders>
            <w:shd w:val="clear" w:color="auto" w:fill="auto"/>
          </w:tcPr>
          <w:p w:rsidR="007337E2" w:rsidRDefault="00657DAA">
            <w:pPr>
              <w:spacing w:after="0" w:line="240" w:lineRule="auto"/>
            </w:pPr>
            <w:r>
              <w:t>7,15</w:t>
            </w:r>
          </w:p>
        </w:tc>
        <w:tc>
          <w:tcPr>
            <w:tcW w:w="1557" w:type="dxa"/>
            <w:vMerge w:val="restart"/>
            <w:tcBorders>
              <w:top w:val="double" w:sz="4" w:space="0" w:color="000000"/>
            </w:tcBorders>
            <w:shd w:val="clear" w:color="auto" w:fill="auto"/>
          </w:tcPr>
          <w:p w:rsidR="007337E2" w:rsidRDefault="00657DAA">
            <w:pPr>
              <w:spacing w:after="0" w:line="240" w:lineRule="auto"/>
            </w:pPr>
            <w:r>
              <w:t>7,15</w:t>
            </w:r>
          </w:p>
        </w:tc>
        <w:tc>
          <w:tcPr>
            <w:tcW w:w="3521" w:type="dxa"/>
            <w:tcBorders>
              <w:top w:val="double" w:sz="4" w:space="0" w:color="000000"/>
            </w:tcBorders>
            <w:shd w:val="clear" w:color="auto" w:fill="auto"/>
          </w:tcPr>
          <w:p w:rsidR="007337E2" w:rsidRDefault="00657DAA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12,10</w:t>
            </w:r>
          </w:p>
          <w:p w:rsidR="007337E2" w:rsidRDefault="00657DAA">
            <w:pPr>
              <w:spacing w:after="0" w:line="240" w:lineRule="auto"/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  <w:r>
              <w:t xml:space="preserve">, </w:t>
            </w:r>
            <w:proofErr w:type="spellStart"/>
            <w:r>
              <w:t>Šimunčevec</w:t>
            </w:r>
            <w:proofErr w:type="spellEnd"/>
          </w:p>
        </w:tc>
        <w:tc>
          <w:tcPr>
            <w:tcW w:w="2162" w:type="dxa"/>
            <w:tcBorders>
              <w:top w:val="double" w:sz="4" w:space="0" w:color="000000"/>
            </w:tcBorders>
            <w:shd w:val="clear" w:color="auto" w:fill="auto"/>
          </w:tcPr>
          <w:p w:rsidR="007337E2" w:rsidRDefault="00657DAA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7337E2">
        <w:trPr>
          <w:trHeight w:val="570"/>
          <w:jc w:val="center"/>
        </w:trPr>
        <w:tc>
          <w:tcPr>
            <w:tcW w:w="2156" w:type="dxa"/>
            <w:vMerge/>
            <w:shd w:val="clear" w:color="auto" w:fill="auto"/>
          </w:tcPr>
          <w:p w:rsidR="007337E2" w:rsidRDefault="007337E2">
            <w:pPr>
              <w:spacing w:after="0" w:line="240" w:lineRule="auto"/>
              <w:jc w:val="center"/>
            </w:pPr>
          </w:p>
        </w:tc>
        <w:tc>
          <w:tcPr>
            <w:tcW w:w="1098" w:type="dxa"/>
            <w:vMerge/>
            <w:shd w:val="clear" w:color="auto" w:fill="auto"/>
          </w:tcPr>
          <w:p w:rsidR="007337E2" w:rsidRDefault="007337E2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7337E2" w:rsidRDefault="007337E2">
            <w:pPr>
              <w:spacing w:after="0" w:line="240" w:lineRule="auto"/>
              <w:jc w:val="center"/>
            </w:pPr>
          </w:p>
        </w:tc>
        <w:tc>
          <w:tcPr>
            <w:tcW w:w="1557" w:type="dxa"/>
            <w:vMerge/>
            <w:shd w:val="clear" w:color="auto" w:fill="auto"/>
          </w:tcPr>
          <w:p w:rsidR="007337E2" w:rsidRDefault="007337E2">
            <w:pPr>
              <w:spacing w:after="0" w:line="240" w:lineRule="auto"/>
              <w:jc w:val="center"/>
            </w:pPr>
          </w:p>
        </w:tc>
        <w:tc>
          <w:tcPr>
            <w:tcW w:w="3521" w:type="dxa"/>
            <w:shd w:val="clear" w:color="auto" w:fill="auto"/>
          </w:tcPr>
          <w:p w:rsidR="007337E2" w:rsidRDefault="00657DAA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12,55</w:t>
            </w:r>
          </w:p>
          <w:p w:rsidR="007337E2" w:rsidRDefault="00657DAA">
            <w:pPr>
              <w:spacing w:after="0" w:line="240" w:lineRule="auto"/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</w:p>
        </w:tc>
        <w:tc>
          <w:tcPr>
            <w:tcW w:w="2162" w:type="dxa"/>
            <w:shd w:val="clear" w:color="auto" w:fill="auto"/>
          </w:tcPr>
          <w:p w:rsidR="007337E2" w:rsidRDefault="00657DAA">
            <w:pPr>
              <w:spacing w:after="0" w:line="240" w:lineRule="auto"/>
              <w:jc w:val="center"/>
            </w:pPr>
            <w:r>
              <w:t>153</w:t>
            </w:r>
          </w:p>
        </w:tc>
      </w:tr>
      <w:tr w:rsidR="007337E2">
        <w:trPr>
          <w:trHeight w:val="551"/>
          <w:jc w:val="center"/>
        </w:trPr>
        <w:tc>
          <w:tcPr>
            <w:tcW w:w="2156" w:type="dxa"/>
            <w:vMerge/>
            <w:tcBorders>
              <w:bottom w:val="double" w:sz="4" w:space="0" w:color="000000"/>
            </w:tcBorders>
            <w:shd w:val="clear" w:color="auto" w:fill="auto"/>
          </w:tcPr>
          <w:p w:rsidR="007337E2" w:rsidRDefault="007337E2">
            <w:pPr>
              <w:spacing w:after="0" w:line="240" w:lineRule="auto"/>
              <w:jc w:val="center"/>
            </w:pPr>
          </w:p>
        </w:tc>
        <w:tc>
          <w:tcPr>
            <w:tcW w:w="1098" w:type="dxa"/>
            <w:vMerge/>
            <w:tcBorders>
              <w:bottom w:val="double" w:sz="4" w:space="0" w:color="000000"/>
            </w:tcBorders>
            <w:shd w:val="clear" w:color="auto" w:fill="auto"/>
          </w:tcPr>
          <w:p w:rsidR="007337E2" w:rsidRDefault="007337E2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000000"/>
            </w:tcBorders>
            <w:shd w:val="clear" w:color="auto" w:fill="auto"/>
          </w:tcPr>
          <w:p w:rsidR="007337E2" w:rsidRDefault="007337E2">
            <w:pPr>
              <w:spacing w:after="0" w:line="240" w:lineRule="auto"/>
              <w:jc w:val="center"/>
            </w:pPr>
          </w:p>
        </w:tc>
        <w:tc>
          <w:tcPr>
            <w:tcW w:w="1557" w:type="dxa"/>
            <w:vMerge/>
            <w:tcBorders>
              <w:bottom w:val="double" w:sz="4" w:space="0" w:color="000000"/>
            </w:tcBorders>
            <w:shd w:val="clear" w:color="auto" w:fill="auto"/>
          </w:tcPr>
          <w:p w:rsidR="007337E2" w:rsidRDefault="007337E2">
            <w:pPr>
              <w:spacing w:after="0" w:line="240" w:lineRule="auto"/>
              <w:jc w:val="center"/>
            </w:pPr>
          </w:p>
        </w:tc>
        <w:tc>
          <w:tcPr>
            <w:tcW w:w="3521" w:type="dxa"/>
            <w:tcBorders>
              <w:bottom w:val="double" w:sz="4" w:space="0" w:color="000000"/>
            </w:tcBorders>
            <w:shd w:val="clear" w:color="auto" w:fill="auto"/>
          </w:tcPr>
          <w:p w:rsidR="007337E2" w:rsidRDefault="00657DAA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13,40</w:t>
            </w:r>
          </w:p>
          <w:p w:rsidR="007337E2" w:rsidRDefault="00657DAA">
            <w:pPr>
              <w:spacing w:after="0" w:line="240" w:lineRule="auto"/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  <w:r>
              <w:t xml:space="preserve">, </w:t>
            </w:r>
            <w:proofErr w:type="spellStart"/>
            <w:r>
              <w:t>Šimunčevec</w:t>
            </w:r>
            <w:proofErr w:type="spellEnd"/>
          </w:p>
        </w:tc>
        <w:tc>
          <w:tcPr>
            <w:tcW w:w="2162" w:type="dxa"/>
            <w:tcBorders>
              <w:bottom w:val="double" w:sz="4" w:space="0" w:color="000000"/>
            </w:tcBorders>
            <w:shd w:val="clear" w:color="auto" w:fill="auto"/>
          </w:tcPr>
          <w:p w:rsidR="007337E2" w:rsidRDefault="00657DAA">
            <w:pPr>
              <w:spacing w:after="0" w:line="240" w:lineRule="auto"/>
              <w:jc w:val="center"/>
            </w:pPr>
            <w:r>
              <w:t>59</w:t>
            </w:r>
          </w:p>
        </w:tc>
      </w:tr>
      <w:tr w:rsidR="007337E2">
        <w:trPr>
          <w:jc w:val="center"/>
        </w:trPr>
        <w:tc>
          <w:tcPr>
            <w:tcW w:w="2156" w:type="dxa"/>
            <w:vMerge w:val="restart"/>
            <w:tcBorders>
              <w:top w:val="double" w:sz="4" w:space="0" w:color="000000"/>
            </w:tcBorders>
            <w:shd w:val="clear" w:color="auto" w:fill="auto"/>
          </w:tcPr>
          <w:p w:rsidR="007337E2" w:rsidRDefault="00657DAA">
            <w:pPr>
              <w:spacing w:after="0" w:line="240" w:lineRule="auto"/>
              <w:jc w:val="center"/>
            </w:pPr>
            <w:r>
              <w:t>SRIJEDA</w:t>
            </w:r>
          </w:p>
        </w:tc>
        <w:tc>
          <w:tcPr>
            <w:tcW w:w="1098" w:type="dxa"/>
            <w:vMerge w:val="restart"/>
            <w:tcBorders>
              <w:top w:val="double" w:sz="4" w:space="0" w:color="000000"/>
            </w:tcBorders>
            <w:shd w:val="clear" w:color="auto" w:fill="auto"/>
          </w:tcPr>
          <w:p w:rsidR="007337E2" w:rsidRDefault="00657DAA">
            <w:pPr>
              <w:spacing w:after="0" w:line="240" w:lineRule="auto"/>
            </w:pPr>
            <w:r>
              <w:t>7,15</w:t>
            </w:r>
          </w:p>
        </w:tc>
        <w:tc>
          <w:tcPr>
            <w:tcW w:w="1559" w:type="dxa"/>
            <w:vMerge w:val="restart"/>
            <w:tcBorders>
              <w:top w:val="double" w:sz="4" w:space="0" w:color="000000"/>
            </w:tcBorders>
            <w:shd w:val="clear" w:color="auto" w:fill="auto"/>
          </w:tcPr>
          <w:p w:rsidR="007337E2" w:rsidRDefault="00657DAA">
            <w:pPr>
              <w:spacing w:after="0" w:line="240" w:lineRule="auto"/>
            </w:pPr>
            <w:r>
              <w:t>7,15</w:t>
            </w:r>
          </w:p>
        </w:tc>
        <w:tc>
          <w:tcPr>
            <w:tcW w:w="1557" w:type="dxa"/>
            <w:vMerge w:val="restart"/>
            <w:tcBorders>
              <w:top w:val="double" w:sz="4" w:space="0" w:color="000000"/>
            </w:tcBorders>
            <w:shd w:val="clear" w:color="auto" w:fill="auto"/>
          </w:tcPr>
          <w:p w:rsidR="007337E2" w:rsidRDefault="00657DAA">
            <w:pPr>
              <w:spacing w:after="0" w:line="240" w:lineRule="auto"/>
            </w:pPr>
            <w:r>
              <w:t>7,15</w:t>
            </w:r>
          </w:p>
        </w:tc>
        <w:tc>
          <w:tcPr>
            <w:tcW w:w="3521" w:type="dxa"/>
            <w:tcBorders>
              <w:top w:val="double" w:sz="4" w:space="0" w:color="000000"/>
            </w:tcBorders>
            <w:shd w:val="clear" w:color="auto" w:fill="auto"/>
          </w:tcPr>
          <w:p w:rsidR="007337E2" w:rsidRDefault="00657DAA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12,10</w:t>
            </w:r>
          </w:p>
          <w:p w:rsidR="007337E2" w:rsidRDefault="00657DAA">
            <w:pPr>
              <w:spacing w:after="0" w:line="240" w:lineRule="auto"/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  <w:r>
              <w:t xml:space="preserve">, </w:t>
            </w:r>
            <w:proofErr w:type="spellStart"/>
            <w:r>
              <w:t>Šimunčevec</w:t>
            </w:r>
            <w:proofErr w:type="spellEnd"/>
          </w:p>
        </w:tc>
        <w:tc>
          <w:tcPr>
            <w:tcW w:w="2162" w:type="dxa"/>
            <w:tcBorders>
              <w:top w:val="double" w:sz="4" w:space="0" w:color="000000"/>
            </w:tcBorders>
            <w:shd w:val="clear" w:color="auto" w:fill="auto"/>
          </w:tcPr>
          <w:p w:rsidR="007337E2" w:rsidRDefault="00657DAA">
            <w:pPr>
              <w:spacing w:after="0" w:line="240" w:lineRule="auto"/>
              <w:jc w:val="center"/>
            </w:pPr>
            <w:r>
              <w:t>32</w:t>
            </w:r>
          </w:p>
        </w:tc>
      </w:tr>
      <w:tr w:rsidR="007337E2">
        <w:trPr>
          <w:jc w:val="center"/>
        </w:trPr>
        <w:tc>
          <w:tcPr>
            <w:tcW w:w="2156" w:type="dxa"/>
            <w:vMerge/>
            <w:shd w:val="clear" w:color="auto" w:fill="auto"/>
          </w:tcPr>
          <w:p w:rsidR="007337E2" w:rsidRDefault="007337E2">
            <w:pPr>
              <w:spacing w:after="0" w:line="240" w:lineRule="auto"/>
              <w:jc w:val="center"/>
            </w:pPr>
          </w:p>
        </w:tc>
        <w:tc>
          <w:tcPr>
            <w:tcW w:w="1098" w:type="dxa"/>
            <w:vMerge/>
            <w:shd w:val="clear" w:color="auto" w:fill="auto"/>
          </w:tcPr>
          <w:p w:rsidR="007337E2" w:rsidRDefault="007337E2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7337E2" w:rsidRDefault="007337E2">
            <w:pPr>
              <w:spacing w:after="0" w:line="240" w:lineRule="auto"/>
              <w:jc w:val="center"/>
            </w:pPr>
          </w:p>
        </w:tc>
        <w:tc>
          <w:tcPr>
            <w:tcW w:w="1557" w:type="dxa"/>
            <w:vMerge/>
            <w:shd w:val="clear" w:color="auto" w:fill="auto"/>
          </w:tcPr>
          <w:p w:rsidR="007337E2" w:rsidRDefault="007337E2">
            <w:pPr>
              <w:spacing w:after="0" w:line="240" w:lineRule="auto"/>
              <w:jc w:val="center"/>
            </w:pPr>
          </w:p>
        </w:tc>
        <w:tc>
          <w:tcPr>
            <w:tcW w:w="3521" w:type="dxa"/>
            <w:shd w:val="clear" w:color="auto" w:fill="auto"/>
          </w:tcPr>
          <w:p w:rsidR="007337E2" w:rsidRDefault="00657DAA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12,55</w:t>
            </w:r>
          </w:p>
          <w:p w:rsidR="007337E2" w:rsidRDefault="00657DAA">
            <w:pPr>
              <w:spacing w:after="0" w:line="240" w:lineRule="auto"/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</w:p>
        </w:tc>
        <w:tc>
          <w:tcPr>
            <w:tcW w:w="2162" w:type="dxa"/>
            <w:shd w:val="clear" w:color="auto" w:fill="auto"/>
          </w:tcPr>
          <w:p w:rsidR="007337E2" w:rsidRDefault="00657DAA" w:rsidP="00B52F84">
            <w:pPr>
              <w:spacing w:after="0" w:line="240" w:lineRule="auto"/>
              <w:jc w:val="center"/>
            </w:pPr>
            <w:r>
              <w:t>14</w:t>
            </w:r>
            <w:r w:rsidR="00B52F84">
              <w:t>2</w:t>
            </w:r>
            <w:bookmarkStart w:id="0" w:name="_GoBack"/>
            <w:bookmarkEnd w:id="0"/>
          </w:p>
        </w:tc>
      </w:tr>
      <w:tr w:rsidR="007337E2">
        <w:trPr>
          <w:jc w:val="center"/>
        </w:trPr>
        <w:tc>
          <w:tcPr>
            <w:tcW w:w="2156" w:type="dxa"/>
            <w:vMerge/>
            <w:tcBorders>
              <w:bottom w:val="double" w:sz="4" w:space="0" w:color="000000"/>
            </w:tcBorders>
            <w:shd w:val="clear" w:color="auto" w:fill="auto"/>
          </w:tcPr>
          <w:p w:rsidR="007337E2" w:rsidRDefault="007337E2">
            <w:pPr>
              <w:spacing w:after="0" w:line="240" w:lineRule="auto"/>
              <w:jc w:val="center"/>
            </w:pPr>
          </w:p>
        </w:tc>
        <w:tc>
          <w:tcPr>
            <w:tcW w:w="1098" w:type="dxa"/>
            <w:vMerge/>
            <w:tcBorders>
              <w:bottom w:val="double" w:sz="4" w:space="0" w:color="000000"/>
            </w:tcBorders>
            <w:shd w:val="clear" w:color="auto" w:fill="auto"/>
          </w:tcPr>
          <w:p w:rsidR="007337E2" w:rsidRDefault="007337E2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000000"/>
            </w:tcBorders>
            <w:shd w:val="clear" w:color="auto" w:fill="auto"/>
          </w:tcPr>
          <w:p w:rsidR="007337E2" w:rsidRDefault="007337E2">
            <w:pPr>
              <w:spacing w:after="0" w:line="240" w:lineRule="auto"/>
              <w:jc w:val="center"/>
            </w:pPr>
          </w:p>
        </w:tc>
        <w:tc>
          <w:tcPr>
            <w:tcW w:w="1557" w:type="dxa"/>
            <w:vMerge/>
            <w:tcBorders>
              <w:bottom w:val="double" w:sz="4" w:space="0" w:color="000000"/>
            </w:tcBorders>
            <w:shd w:val="clear" w:color="auto" w:fill="auto"/>
          </w:tcPr>
          <w:p w:rsidR="007337E2" w:rsidRDefault="007337E2">
            <w:pPr>
              <w:spacing w:after="0" w:line="240" w:lineRule="auto"/>
              <w:jc w:val="center"/>
            </w:pPr>
          </w:p>
        </w:tc>
        <w:tc>
          <w:tcPr>
            <w:tcW w:w="3521" w:type="dxa"/>
            <w:tcBorders>
              <w:bottom w:val="double" w:sz="4" w:space="0" w:color="000000"/>
            </w:tcBorders>
            <w:shd w:val="clear" w:color="auto" w:fill="auto"/>
          </w:tcPr>
          <w:p w:rsidR="007337E2" w:rsidRDefault="00657DAA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13,40</w:t>
            </w:r>
          </w:p>
          <w:p w:rsidR="007337E2" w:rsidRDefault="00657DAA">
            <w:pPr>
              <w:spacing w:after="0" w:line="240" w:lineRule="auto"/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  <w:r>
              <w:t xml:space="preserve">, </w:t>
            </w:r>
            <w:proofErr w:type="spellStart"/>
            <w:r>
              <w:t>Šimunčevec</w:t>
            </w:r>
            <w:proofErr w:type="spellEnd"/>
          </w:p>
        </w:tc>
        <w:tc>
          <w:tcPr>
            <w:tcW w:w="2162" w:type="dxa"/>
            <w:tcBorders>
              <w:bottom w:val="double" w:sz="4" w:space="0" w:color="000000"/>
            </w:tcBorders>
            <w:shd w:val="clear" w:color="auto" w:fill="auto"/>
          </w:tcPr>
          <w:p w:rsidR="007337E2" w:rsidRDefault="00657DAA">
            <w:pPr>
              <w:spacing w:after="0" w:line="240" w:lineRule="auto"/>
              <w:jc w:val="center"/>
            </w:pPr>
            <w:r>
              <w:t>38</w:t>
            </w:r>
          </w:p>
        </w:tc>
      </w:tr>
      <w:tr w:rsidR="007337E2">
        <w:trPr>
          <w:jc w:val="center"/>
        </w:trPr>
        <w:tc>
          <w:tcPr>
            <w:tcW w:w="2156" w:type="dxa"/>
            <w:vMerge w:val="restart"/>
            <w:tcBorders>
              <w:top w:val="double" w:sz="4" w:space="0" w:color="000000"/>
            </w:tcBorders>
            <w:shd w:val="clear" w:color="auto" w:fill="auto"/>
          </w:tcPr>
          <w:p w:rsidR="007337E2" w:rsidRDefault="00657DAA">
            <w:pPr>
              <w:spacing w:after="0" w:line="240" w:lineRule="auto"/>
              <w:jc w:val="center"/>
            </w:pPr>
            <w:r>
              <w:t>ČETVRTAK</w:t>
            </w:r>
          </w:p>
        </w:tc>
        <w:tc>
          <w:tcPr>
            <w:tcW w:w="1098" w:type="dxa"/>
            <w:vMerge w:val="restart"/>
            <w:tcBorders>
              <w:top w:val="double" w:sz="4" w:space="0" w:color="000000"/>
            </w:tcBorders>
            <w:shd w:val="clear" w:color="auto" w:fill="auto"/>
          </w:tcPr>
          <w:p w:rsidR="007337E2" w:rsidRDefault="00657DAA">
            <w:pPr>
              <w:spacing w:after="0" w:line="240" w:lineRule="auto"/>
            </w:pPr>
            <w:r>
              <w:t>7,15</w:t>
            </w:r>
          </w:p>
        </w:tc>
        <w:tc>
          <w:tcPr>
            <w:tcW w:w="1559" w:type="dxa"/>
            <w:vMerge w:val="restart"/>
            <w:tcBorders>
              <w:top w:val="double" w:sz="4" w:space="0" w:color="000000"/>
            </w:tcBorders>
            <w:shd w:val="clear" w:color="auto" w:fill="auto"/>
          </w:tcPr>
          <w:p w:rsidR="007337E2" w:rsidRDefault="00657DAA">
            <w:pPr>
              <w:spacing w:after="0" w:line="240" w:lineRule="auto"/>
            </w:pPr>
            <w:r>
              <w:t>7,15</w:t>
            </w:r>
          </w:p>
        </w:tc>
        <w:tc>
          <w:tcPr>
            <w:tcW w:w="1557" w:type="dxa"/>
            <w:vMerge w:val="restart"/>
            <w:tcBorders>
              <w:top w:val="double" w:sz="4" w:space="0" w:color="000000"/>
            </w:tcBorders>
            <w:shd w:val="clear" w:color="auto" w:fill="auto"/>
          </w:tcPr>
          <w:p w:rsidR="007337E2" w:rsidRDefault="00657DAA">
            <w:pPr>
              <w:spacing w:after="0" w:line="240" w:lineRule="auto"/>
            </w:pPr>
            <w:r>
              <w:t>7,15</w:t>
            </w:r>
          </w:p>
        </w:tc>
        <w:tc>
          <w:tcPr>
            <w:tcW w:w="3521" w:type="dxa"/>
            <w:tcBorders>
              <w:top w:val="double" w:sz="4" w:space="0" w:color="000000"/>
            </w:tcBorders>
            <w:shd w:val="clear" w:color="auto" w:fill="auto"/>
          </w:tcPr>
          <w:p w:rsidR="007337E2" w:rsidRDefault="00657DAA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12,10</w:t>
            </w:r>
          </w:p>
          <w:p w:rsidR="007337E2" w:rsidRDefault="00657DAA">
            <w:pPr>
              <w:spacing w:after="0" w:line="240" w:lineRule="auto"/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  <w:r>
              <w:t xml:space="preserve">, </w:t>
            </w:r>
            <w:proofErr w:type="spellStart"/>
            <w:r>
              <w:t>Šimunčevec</w:t>
            </w:r>
            <w:proofErr w:type="spellEnd"/>
          </w:p>
        </w:tc>
        <w:tc>
          <w:tcPr>
            <w:tcW w:w="2162" w:type="dxa"/>
            <w:tcBorders>
              <w:top w:val="double" w:sz="4" w:space="0" w:color="000000"/>
            </w:tcBorders>
            <w:shd w:val="clear" w:color="auto" w:fill="auto"/>
          </w:tcPr>
          <w:p w:rsidR="007337E2" w:rsidRDefault="00B52F84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7337E2">
        <w:trPr>
          <w:jc w:val="center"/>
        </w:trPr>
        <w:tc>
          <w:tcPr>
            <w:tcW w:w="2156" w:type="dxa"/>
            <w:vMerge/>
            <w:shd w:val="clear" w:color="auto" w:fill="auto"/>
          </w:tcPr>
          <w:p w:rsidR="007337E2" w:rsidRDefault="007337E2">
            <w:pPr>
              <w:spacing w:after="0" w:line="240" w:lineRule="auto"/>
              <w:jc w:val="center"/>
            </w:pPr>
          </w:p>
        </w:tc>
        <w:tc>
          <w:tcPr>
            <w:tcW w:w="1098" w:type="dxa"/>
            <w:vMerge/>
            <w:shd w:val="clear" w:color="auto" w:fill="auto"/>
          </w:tcPr>
          <w:p w:rsidR="007337E2" w:rsidRDefault="007337E2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7337E2" w:rsidRDefault="007337E2">
            <w:pPr>
              <w:spacing w:after="0" w:line="240" w:lineRule="auto"/>
              <w:jc w:val="center"/>
            </w:pPr>
          </w:p>
        </w:tc>
        <w:tc>
          <w:tcPr>
            <w:tcW w:w="1557" w:type="dxa"/>
            <w:vMerge/>
            <w:shd w:val="clear" w:color="auto" w:fill="auto"/>
          </w:tcPr>
          <w:p w:rsidR="007337E2" w:rsidRDefault="007337E2">
            <w:pPr>
              <w:spacing w:after="0" w:line="240" w:lineRule="auto"/>
              <w:jc w:val="center"/>
            </w:pPr>
          </w:p>
        </w:tc>
        <w:tc>
          <w:tcPr>
            <w:tcW w:w="3521" w:type="dxa"/>
            <w:shd w:val="clear" w:color="auto" w:fill="auto"/>
          </w:tcPr>
          <w:p w:rsidR="007337E2" w:rsidRDefault="00657DAA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12,55</w:t>
            </w:r>
          </w:p>
          <w:p w:rsidR="007337E2" w:rsidRDefault="00657DAA">
            <w:pPr>
              <w:spacing w:after="0" w:line="240" w:lineRule="auto"/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</w:p>
        </w:tc>
        <w:tc>
          <w:tcPr>
            <w:tcW w:w="2162" w:type="dxa"/>
            <w:shd w:val="clear" w:color="auto" w:fill="auto"/>
          </w:tcPr>
          <w:p w:rsidR="007337E2" w:rsidRDefault="00B52F84">
            <w:pPr>
              <w:spacing w:after="0" w:line="240" w:lineRule="auto"/>
              <w:jc w:val="center"/>
            </w:pPr>
            <w:r>
              <w:t>90</w:t>
            </w:r>
          </w:p>
        </w:tc>
      </w:tr>
      <w:tr w:rsidR="007337E2">
        <w:trPr>
          <w:jc w:val="center"/>
        </w:trPr>
        <w:tc>
          <w:tcPr>
            <w:tcW w:w="2156" w:type="dxa"/>
            <w:vMerge/>
            <w:tcBorders>
              <w:bottom w:val="double" w:sz="4" w:space="0" w:color="000000"/>
            </w:tcBorders>
            <w:shd w:val="clear" w:color="auto" w:fill="auto"/>
          </w:tcPr>
          <w:p w:rsidR="007337E2" w:rsidRDefault="007337E2">
            <w:pPr>
              <w:spacing w:after="0" w:line="240" w:lineRule="auto"/>
              <w:jc w:val="center"/>
            </w:pPr>
          </w:p>
        </w:tc>
        <w:tc>
          <w:tcPr>
            <w:tcW w:w="1098" w:type="dxa"/>
            <w:vMerge/>
            <w:tcBorders>
              <w:bottom w:val="double" w:sz="4" w:space="0" w:color="000000"/>
            </w:tcBorders>
            <w:shd w:val="clear" w:color="auto" w:fill="auto"/>
          </w:tcPr>
          <w:p w:rsidR="007337E2" w:rsidRDefault="007337E2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000000"/>
            </w:tcBorders>
            <w:shd w:val="clear" w:color="auto" w:fill="auto"/>
          </w:tcPr>
          <w:p w:rsidR="007337E2" w:rsidRDefault="007337E2">
            <w:pPr>
              <w:spacing w:after="0" w:line="240" w:lineRule="auto"/>
              <w:jc w:val="center"/>
            </w:pPr>
          </w:p>
        </w:tc>
        <w:tc>
          <w:tcPr>
            <w:tcW w:w="1557" w:type="dxa"/>
            <w:vMerge/>
            <w:tcBorders>
              <w:bottom w:val="double" w:sz="4" w:space="0" w:color="000000"/>
            </w:tcBorders>
            <w:shd w:val="clear" w:color="auto" w:fill="auto"/>
          </w:tcPr>
          <w:p w:rsidR="007337E2" w:rsidRDefault="007337E2">
            <w:pPr>
              <w:spacing w:after="0" w:line="240" w:lineRule="auto"/>
              <w:jc w:val="center"/>
            </w:pPr>
          </w:p>
        </w:tc>
        <w:tc>
          <w:tcPr>
            <w:tcW w:w="3521" w:type="dxa"/>
            <w:tcBorders>
              <w:bottom w:val="double" w:sz="4" w:space="0" w:color="000000"/>
            </w:tcBorders>
            <w:shd w:val="clear" w:color="auto" w:fill="auto"/>
          </w:tcPr>
          <w:p w:rsidR="007337E2" w:rsidRDefault="00657DAA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13,40</w:t>
            </w:r>
          </w:p>
          <w:p w:rsidR="007337E2" w:rsidRDefault="00657DAA">
            <w:pPr>
              <w:spacing w:after="0" w:line="240" w:lineRule="auto"/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  <w:r>
              <w:t xml:space="preserve">, </w:t>
            </w:r>
            <w:proofErr w:type="spellStart"/>
            <w:r>
              <w:t>Šimunčevec</w:t>
            </w:r>
            <w:proofErr w:type="spellEnd"/>
          </w:p>
        </w:tc>
        <w:tc>
          <w:tcPr>
            <w:tcW w:w="2162" w:type="dxa"/>
            <w:tcBorders>
              <w:bottom w:val="double" w:sz="4" w:space="0" w:color="000000"/>
            </w:tcBorders>
            <w:shd w:val="clear" w:color="auto" w:fill="auto"/>
          </w:tcPr>
          <w:p w:rsidR="007337E2" w:rsidRDefault="00657DAA">
            <w:pPr>
              <w:spacing w:after="0" w:line="240" w:lineRule="auto"/>
              <w:jc w:val="center"/>
            </w:pPr>
            <w:r>
              <w:t>111</w:t>
            </w:r>
          </w:p>
        </w:tc>
      </w:tr>
      <w:tr w:rsidR="007337E2">
        <w:trPr>
          <w:jc w:val="center"/>
        </w:trPr>
        <w:tc>
          <w:tcPr>
            <w:tcW w:w="2156" w:type="dxa"/>
            <w:vMerge w:val="restart"/>
            <w:tcBorders>
              <w:top w:val="double" w:sz="4" w:space="0" w:color="000000"/>
            </w:tcBorders>
            <w:shd w:val="clear" w:color="auto" w:fill="auto"/>
          </w:tcPr>
          <w:p w:rsidR="007337E2" w:rsidRDefault="00657DAA">
            <w:pPr>
              <w:spacing w:after="0" w:line="240" w:lineRule="auto"/>
              <w:jc w:val="center"/>
            </w:pPr>
            <w:r>
              <w:t>PETAK</w:t>
            </w:r>
          </w:p>
        </w:tc>
        <w:tc>
          <w:tcPr>
            <w:tcW w:w="1098" w:type="dxa"/>
            <w:vMerge w:val="restart"/>
            <w:tcBorders>
              <w:top w:val="double" w:sz="4" w:space="0" w:color="000000"/>
            </w:tcBorders>
            <w:shd w:val="clear" w:color="auto" w:fill="auto"/>
          </w:tcPr>
          <w:p w:rsidR="007337E2" w:rsidRDefault="00657DAA">
            <w:pPr>
              <w:spacing w:after="0" w:line="240" w:lineRule="auto"/>
            </w:pPr>
            <w:r>
              <w:t>7,15</w:t>
            </w:r>
          </w:p>
        </w:tc>
        <w:tc>
          <w:tcPr>
            <w:tcW w:w="1559" w:type="dxa"/>
            <w:vMerge w:val="restart"/>
            <w:tcBorders>
              <w:top w:val="double" w:sz="4" w:space="0" w:color="000000"/>
            </w:tcBorders>
            <w:shd w:val="clear" w:color="auto" w:fill="auto"/>
          </w:tcPr>
          <w:p w:rsidR="007337E2" w:rsidRDefault="00657DAA">
            <w:pPr>
              <w:spacing w:after="0" w:line="240" w:lineRule="auto"/>
            </w:pPr>
            <w:r>
              <w:t>7,15</w:t>
            </w:r>
          </w:p>
        </w:tc>
        <w:tc>
          <w:tcPr>
            <w:tcW w:w="1557" w:type="dxa"/>
            <w:vMerge w:val="restart"/>
            <w:tcBorders>
              <w:top w:val="double" w:sz="4" w:space="0" w:color="000000"/>
            </w:tcBorders>
            <w:shd w:val="clear" w:color="auto" w:fill="auto"/>
          </w:tcPr>
          <w:p w:rsidR="007337E2" w:rsidRDefault="00657DAA">
            <w:pPr>
              <w:spacing w:after="0" w:line="240" w:lineRule="auto"/>
            </w:pPr>
            <w:r>
              <w:t>7,15</w:t>
            </w:r>
          </w:p>
        </w:tc>
        <w:tc>
          <w:tcPr>
            <w:tcW w:w="3521" w:type="dxa"/>
            <w:tcBorders>
              <w:top w:val="double" w:sz="4" w:space="0" w:color="000000"/>
            </w:tcBorders>
            <w:shd w:val="clear" w:color="auto" w:fill="auto"/>
          </w:tcPr>
          <w:p w:rsidR="007337E2" w:rsidRDefault="00657DAA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12,10</w:t>
            </w:r>
          </w:p>
          <w:p w:rsidR="007337E2" w:rsidRDefault="00657DAA">
            <w:pPr>
              <w:spacing w:after="0" w:line="240" w:lineRule="auto"/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  <w:r>
              <w:t xml:space="preserve">, </w:t>
            </w:r>
            <w:proofErr w:type="spellStart"/>
            <w:r>
              <w:t>Šimunčevec</w:t>
            </w:r>
            <w:proofErr w:type="spellEnd"/>
          </w:p>
        </w:tc>
        <w:tc>
          <w:tcPr>
            <w:tcW w:w="2162" w:type="dxa"/>
            <w:tcBorders>
              <w:top w:val="double" w:sz="4" w:space="0" w:color="000000"/>
            </w:tcBorders>
            <w:shd w:val="clear" w:color="auto" w:fill="auto"/>
          </w:tcPr>
          <w:p w:rsidR="007337E2" w:rsidRDefault="00657DAA">
            <w:pPr>
              <w:spacing w:after="0" w:line="240" w:lineRule="auto"/>
              <w:jc w:val="center"/>
            </w:pPr>
            <w:r>
              <w:t>27</w:t>
            </w:r>
          </w:p>
        </w:tc>
      </w:tr>
      <w:tr w:rsidR="007337E2">
        <w:trPr>
          <w:jc w:val="center"/>
        </w:trPr>
        <w:tc>
          <w:tcPr>
            <w:tcW w:w="2156" w:type="dxa"/>
            <w:vMerge/>
            <w:shd w:val="clear" w:color="auto" w:fill="auto"/>
          </w:tcPr>
          <w:p w:rsidR="007337E2" w:rsidRDefault="007337E2">
            <w:pPr>
              <w:spacing w:after="0" w:line="240" w:lineRule="auto"/>
              <w:jc w:val="center"/>
            </w:pPr>
          </w:p>
        </w:tc>
        <w:tc>
          <w:tcPr>
            <w:tcW w:w="1098" w:type="dxa"/>
            <w:vMerge/>
            <w:shd w:val="clear" w:color="auto" w:fill="auto"/>
          </w:tcPr>
          <w:p w:rsidR="007337E2" w:rsidRDefault="007337E2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7337E2" w:rsidRDefault="007337E2">
            <w:pPr>
              <w:spacing w:after="0" w:line="240" w:lineRule="auto"/>
              <w:jc w:val="center"/>
            </w:pPr>
          </w:p>
        </w:tc>
        <w:tc>
          <w:tcPr>
            <w:tcW w:w="1557" w:type="dxa"/>
            <w:vMerge/>
            <w:shd w:val="clear" w:color="auto" w:fill="auto"/>
          </w:tcPr>
          <w:p w:rsidR="007337E2" w:rsidRDefault="007337E2">
            <w:pPr>
              <w:spacing w:after="0" w:line="240" w:lineRule="auto"/>
              <w:jc w:val="center"/>
            </w:pPr>
          </w:p>
        </w:tc>
        <w:tc>
          <w:tcPr>
            <w:tcW w:w="3521" w:type="dxa"/>
            <w:shd w:val="clear" w:color="auto" w:fill="auto"/>
          </w:tcPr>
          <w:p w:rsidR="007337E2" w:rsidRDefault="00657DAA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12,55</w:t>
            </w:r>
          </w:p>
          <w:p w:rsidR="007337E2" w:rsidRDefault="00657DAA">
            <w:pPr>
              <w:spacing w:after="0" w:line="240" w:lineRule="auto"/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</w:p>
        </w:tc>
        <w:tc>
          <w:tcPr>
            <w:tcW w:w="2162" w:type="dxa"/>
            <w:shd w:val="clear" w:color="auto" w:fill="auto"/>
          </w:tcPr>
          <w:p w:rsidR="007337E2" w:rsidRDefault="00657DAA">
            <w:pPr>
              <w:spacing w:after="0" w:line="240" w:lineRule="auto"/>
              <w:jc w:val="center"/>
            </w:pPr>
            <w:r>
              <w:t>146</w:t>
            </w:r>
          </w:p>
        </w:tc>
      </w:tr>
      <w:tr w:rsidR="007337E2">
        <w:trPr>
          <w:jc w:val="center"/>
        </w:trPr>
        <w:tc>
          <w:tcPr>
            <w:tcW w:w="2156" w:type="dxa"/>
            <w:vMerge/>
            <w:shd w:val="clear" w:color="auto" w:fill="auto"/>
          </w:tcPr>
          <w:p w:rsidR="007337E2" w:rsidRDefault="007337E2">
            <w:pPr>
              <w:spacing w:after="0" w:line="240" w:lineRule="auto"/>
              <w:jc w:val="center"/>
            </w:pPr>
          </w:p>
        </w:tc>
        <w:tc>
          <w:tcPr>
            <w:tcW w:w="1098" w:type="dxa"/>
            <w:vMerge/>
            <w:shd w:val="clear" w:color="auto" w:fill="auto"/>
          </w:tcPr>
          <w:p w:rsidR="007337E2" w:rsidRDefault="007337E2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7337E2" w:rsidRDefault="007337E2">
            <w:pPr>
              <w:spacing w:after="0" w:line="240" w:lineRule="auto"/>
              <w:jc w:val="center"/>
            </w:pPr>
          </w:p>
        </w:tc>
        <w:tc>
          <w:tcPr>
            <w:tcW w:w="1557" w:type="dxa"/>
            <w:vMerge/>
            <w:shd w:val="clear" w:color="auto" w:fill="auto"/>
          </w:tcPr>
          <w:p w:rsidR="007337E2" w:rsidRDefault="007337E2">
            <w:pPr>
              <w:spacing w:after="0" w:line="240" w:lineRule="auto"/>
              <w:jc w:val="center"/>
            </w:pPr>
          </w:p>
        </w:tc>
        <w:tc>
          <w:tcPr>
            <w:tcW w:w="3521" w:type="dxa"/>
            <w:shd w:val="clear" w:color="auto" w:fill="auto"/>
          </w:tcPr>
          <w:p w:rsidR="007337E2" w:rsidRDefault="00657DAA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13,40</w:t>
            </w:r>
          </w:p>
          <w:p w:rsidR="007337E2" w:rsidRDefault="00657DAA">
            <w:pPr>
              <w:spacing w:after="0" w:line="240" w:lineRule="auto"/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  <w:r>
              <w:t xml:space="preserve">, </w:t>
            </w:r>
            <w:proofErr w:type="spellStart"/>
            <w:r>
              <w:t>Šimunčevec</w:t>
            </w:r>
            <w:proofErr w:type="spellEnd"/>
          </w:p>
        </w:tc>
        <w:tc>
          <w:tcPr>
            <w:tcW w:w="2162" w:type="dxa"/>
            <w:shd w:val="clear" w:color="auto" w:fill="auto"/>
          </w:tcPr>
          <w:p w:rsidR="007337E2" w:rsidRDefault="00657DAA">
            <w:pPr>
              <w:spacing w:after="0" w:line="240" w:lineRule="auto"/>
              <w:jc w:val="center"/>
            </w:pPr>
            <w:r>
              <w:t>39</w:t>
            </w:r>
          </w:p>
        </w:tc>
      </w:tr>
    </w:tbl>
    <w:p w:rsidR="007337E2" w:rsidRDefault="007337E2"/>
    <w:sectPr w:rsidR="007337E2">
      <w:pgSz w:w="15840" w:h="12240" w:orient="landscape"/>
      <w:pgMar w:top="851" w:right="1440" w:bottom="851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E2"/>
    <w:rsid w:val="00657DAA"/>
    <w:rsid w:val="007337E2"/>
    <w:rsid w:val="00B5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B385"/>
  <w15:docId w15:val="{C941AC41-BFD0-4A8A-B2AD-779C68A2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C49B8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49B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36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ED61A-3C7A-489F-AF40-37F82CC2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Vlado</cp:lastModifiedBy>
  <cp:revision>3</cp:revision>
  <cp:lastPrinted>2021-03-12T10:10:00Z</cp:lastPrinted>
  <dcterms:created xsi:type="dcterms:W3CDTF">2021-09-10T11:16:00Z</dcterms:created>
  <dcterms:modified xsi:type="dcterms:W3CDTF">2021-09-14T08:55:00Z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